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9048"/>
        </w:tabs>
        <w:spacing w:before="5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4956175</wp:posOffset>
            </wp:positionH>
            <wp:positionV relativeFrom="paragraph">
              <wp:posOffset>-152396</wp:posOffset>
            </wp:positionV>
            <wp:extent cx="1219200" cy="1219200"/>
            <wp:effectExtent b="0" l="0" r="0" t="0"/>
            <wp:wrapNone/>
            <wp:docPr descr="C:\Users\PRA SECRETARIA02\AppData\Local\Microsoft\Windows\INetCache\Content.Word\Logo VERSÃO 1 COLORIDA JPEG_Prancheta 1_Prancheta 1.jpg" id="118" name="image1.jpg"/>
            <a:graphic>
              <a:graphicData uri="http://schemas.openxmlformats.org/drawingml/2006/picture">
                <pic:pic>
                  <pic:nvPicPr>
                    <pic:cNvPr descr="C:\Users\PRA SECRETARIA02\AppData\Local\Microsoft\Windows\INetCache\Content.Word\Logo VERSÃO 1 COLORIDA JPEG_Prancheta 1_Prancheta 1.jpg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753110</wp:posOffset>
            </wp:positionH>
            <wp:positionV relativeFrom="paragraph">
              <wp:posOffset>38100</wp:posOffset>
            </wp:positionV>
            <wp:extent cx="602615" cy="866775"/>
            <wp:effectExtent b="0" l="0" r="0" t="0"/>
            <wp:wrapNone/>
            <wp:docPr descr="Logo_UFPB2" id="119" name="image2.jpg"/>
            <a:graphic>
              <a:graphicData uri="http://schemas.openxmlformats.org/drawingml/2006/picture">
                <pic:pic>
                  <pic:nvPicPr>
                    <pic:cNvPr descr="Logo_UFPB2"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2615" cy="8667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360" w:lineRule="auto"/>
        <w:ind w:left="-567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MINISTÉRIO DA EDUCAÇÃO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360" w:lineRule="auto"/>
        <w:ind w:left="-567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UNIVERSIDADE FEDERAL DA PARAÍBA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360" w:lineRule="auto"/>
        <w:ind w:left="-567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PRÓ-REITORIA DE ADMINISTRAÇÃO</w:t>
      </w:r>
    </w:p>
    <w:p w:rsidR="00000000" w:rsidDel="00000000" w:rsidP="00000000" w:rsidRDefault="00000000" w:rsidRPr="00000000" w14:paraId="00000005">
      <w:pPr>
        <w:spacing w:before="1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101" w:line="244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FORMULÁRIO DE SOLICITAÇÃO DE PAGAMENTO DE TAXA DE INSCRIÇÃO EM EVENTOS NO PAÍS</w:t>
      </w:r>
    </w:p>
    <w:p w:rsidR="00000000" w:rsidDel="00000000" w:rsidP="00000000" w:rsidRDefault="00000000" w:rsidRPr="00000000" w14:paraId="00000007">
      <w:pPr>
        <w:spacing w:before="101" w:line="360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INEXIGIBILIDADE (Art. 74, Caput - Lei nº 14.133/2021)</w:t>
      </w:r>
    </w:p>
    <w:p w:rsidR="00000000" w:rsidDel="00000000" w:rsidP="00000000" w:rsidRDefault="00000000" w:rsidRPr="00000000" w14:paraId="00000008">
      <w:pPr>
        <w:spacing w:before="101" w:line="360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(    ) Apresentação de trabalho  (    ) Participação de evento presencial    (     ) Virtual</w:t>
      </w:r>
    </w:p>
    <w:tbl>
      <w:tblPr>
        <w:tblStyle w:val="Table1"/>
        <w:tblW w:w="10635.0" w:type="dxa"/>
        <w:jc w:val="left"/>
        <w:tblInd w:w="154.0" w:type="dxa"/>
        <w:tblBorders>
          <w:top w:color="2b2b2b" w:space="0" w:sz="18" w:val="single"/>
          <w:left w:color="2b2b2b" w:space="0" w:sz="18" w:val="single"/>
          <w:bottom w:color="2b2b2b" w:space="0" w:sz="18" w:val="single"/>
          <w:right w:color="2b2b2b" w:space="0" w:sz="18" w:val="single"/>
          <w:insideH w:color="2b2b2b" w:space="0" w:sz="18" w:val="single"/>
          <w:insideV w:color="2b2b2b" w:space="0" w:sz="18" w:val="single"/>
        </w:tblBorders>
        <w:tblLayout w:type="fixed"/>
        <w:tblLook w:val="0000"/>
      </w:tblPr>
      <w:tblGrid>
        <w:gridCol w:w="570"/>
        <w:gridCol w:w="570"/>
        <w:gridCol w:w="960"/>
        <w:gridCol w:w="180"/>
        <w:gridCol w:w="105"/>
        <w:gridCol w:w="2160"/>
        <w:gridCol w:w="105"/>
        <w:gridCol w:w="105"/>
        <w:gridCol w:w="105"/>
        <w:gridCol w:w="105"/>
        <w:gridCol w:w="105"/>
        <w:gridCol w:w="2040"/>
        <w:gridCol w:w="675"/>
        <w:gridCol w:w="105"/>
        <w:gridCol w:w="660"/>
        <w:gridCol w:w="705"/>
        <w:gridCol w:w="690"/>
        <w:gridCol w:w="690"/>
        <w:tblGridChange w:id="0">
          <w:tblGrid>
            <w:gridCol w:w="570"/>
            <w:gridCol w:w="570"/>
            <w:gridCol w:w="960"/>
            <w:gridCol w:w="180"/>
            <w:gridCol w:w="105"/>
            <w:gridCol w:w="2160"/>
            <w:gridCol w:w="105"/>
            <w:gridCol w:w="105"/>
            <w:gridCol w:w="105"/>
            <w:gridCol w:w="105"/>
            <w:gridCol w:w="105"/>
            <w:gridCol w:w="2040"/>
            <w:gridCol w:w="675"/>
            <w:gridCol w:w="105"/>
            <w:gridCol w:w="660"/>
            <w:gridCol w:w="705"/>
            <w:gridCol w:w="690"/>
            <w:gridCol w:w="690"/>
          </w:tblGrid>
        </w:tblGridChange>
      </w:tblGrid>
      <w:tr>
        <w:trPr>
          <w:cantSplit w:val="0"/>
          <w:trHeight w:val="523" w:hRule="atLeast"/>
          <w:tblHeader w:val="0"/>
        </w:trPr>
        <w:tc>
          <w:tcPr>
            <w:gridSpan w:val="18"/>
            <w:tcBorders>
              <w:right w:color="7f7f7f" w:space="0" w:sz="18" w:val="single"/>
            </w:tcBorders>
            <w:shd w:fill="dcdcdc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91" w:right="0" w:hanging="36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IDENTIFICAÇÃO DA UNIDADE SOLICITANTE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gridSpan w:val="18"/>
            <w:tcBorders>
              <w:right w:color="7f7f7f" w:space="0" w:sz="18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1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Unidade Solicitante: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gridSpan w:val="18"/>
            <w:tcBorders>
              <w:right w:color="7f7f7f" w:space="0" w:sz="18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1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Responsável p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ela solicitação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gridSpan w:val="7"/>
            <w:tcBorders>
              <w:bottom w:color="7f7f7f" w:space="0" w:sz="18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1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Telefone:</w:t>
            </w:r>
          </w:p>
        </w:tc>
        <w:tc>
          <w:tcPr>
            <w:gridSpan w:val="11"/>
            <w:tcBorders>
              <w:bottom w:color="7f7f7f" w:space="0" w:sz="18" w:val="single"/>
              <w:right w:color="7f7f7f" w:space="0" w:sz="18" w:val="single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1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E-mail: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gridSpan w:val="18"/>
            <w:tcBorders>
              <w:right w:color="7f7f7f" w:space="0" w:sz="18" w:val="single"/>
            </w:tcBorders>
            <w:shd w:fill="dcdcdc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91" w:right="0" w:hanging="36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IDENTIFICAÇÃO DO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PARTICIPANTE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gridSpan w:val="18"/>
            <w:tcBorders>
              <w:right w:color="7f7f7f" w:space="0" w:sz="18" w:val="single"/>
            </w:tcBorders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1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Nome: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gridSpan w:val="11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1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CPF:</w:t>
            </w:r>
          </w:p>
        </w:tc>
        <w:tc>
          <w:tcPr>
            <w:gridSpan w:val="7"/>
            <w:tcBorders>
              <w:right w:color="7f7f7f" w:space="0" w:sz="18" w:val="single"/>
            </w:tcBorders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13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Telefone: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gridSpan w:val="18"/>
            <w:tcBorders>
              <w:right w:color="7f7f7f" w:space="0" w:sz="18" w:val="single"/>
            </w:tcBorders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1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E-mail: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gridSpan w:val="18"/>
            <w:tcBorders>
              <w:bottom w:color="7f7f7f" w:space="0" w:sz="18" w:val="single"/>
              <w:right w:color="7f7f7f" w:space="0" w:sz="18" w:val="single"/>
            </w:tcBorders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1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Matrícula Siape (se servi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dor)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 Matrícula SIGAA (se estudante):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gridSpan w:val="18"/>
            <w:tcBorders>
              <w:right w:color="7f7f7f" w:space="0" w:sz="18" w:val="single"/>
            </w:tcBorders>
            <w:shd w:fill="dcdcdc" w:val="clea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91" w:right="0" w:hanging="36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DADOS D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O EVENTO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gridSpan w:val="18"/>
            <w:tcBorders>
              <w:right w:color="7f7f7f" w:space="0" w:sz="18" w:val="single"/>
            </w:tcBorders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1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 do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evento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</w:tr>
      <w:tr>
        <w:trPr>
          <w:cantSplit w:val="0"/>
          <w:trHeight w:val="815" w:hRule="atLeast"/>
          <w:tblHeader w:val="0"/>
        </w:trPr>
        <w:tc>
          <w:tcPr>
            <w:gridSpan w:val="18"/>
            <w:tcBorders>
              <w:right w:color="7f7f7f" w:space="0" w:sz="18" w:val="single"/>
            </w:tcBorders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131" w:right="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Título do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Trabalho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: 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18"/>
            <w:tcBorders>
              <w:right w:color="7f7f7f" w:space="0" w:sz="18" w:val="single"/>
            </w:tcBorders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131" w:right="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Período de realização: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18"/>
            <w:tcBorders>
              <w:right w:color="7f7f7f" w:space="0" w:sz="18" w:val="single"/>
            </w:tcBorders>
          </w:tcPr>
          <w:p w:rsidR="00000000" w:rsidDel="00000000" w:rsidP="00000000" w:rsidRDefault="00000000" w:rsidRPr="00000000" w14:paraId="000000F3">
            <w:pPr>
              <w:spacing w:before="120" w:lineRule="auto"/>
              <w:ind w:left="131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Local / Cidade / Estado de realização do evento:</w:t>
            </w:r>
          </w:p>
          <w:p w:rsidR="00000000" w:rsidDel="00000000" w:rsidP="00000000" w:rsidRDefault="00000000" w:rsidRPr="00000000" w14:paraId="000000F4">
            <w:pPr>
              <w:spacing w:before="120" w:lineRule="auto"/>
              <w:ind w:left="131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gridSpan w:val="18"/>
            <w:tcBorders>
              <w:right w:color="7f7f7f" w:space="0" w:sz="18" w:val="single"/>
            </w:tcBorders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1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Data limite para o pagamento da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inscrição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(Se houver):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gridSpan w:val="18"/>
            <w:tcBorders>
              <w:right w:color="7f7f7f" w:space="0" w:sz="18" w:val="single"/>
            </w:tcBorders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1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Inscrição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em reais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): 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gridSpan w:val="18"/>
            <w:tcBorders>
              <w:right w:color="7f7f7f" w:space="0" w:sz="18" w:val="single"/>
            </w:tcBorders>
            <w:shd w:fill="dcdcdc" w:val="clear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91" w:right="0" w:hanging="36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DADOS D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 INSTITUIÇÃO PROMOVENTE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gridSpan w:val="18"/>
            <w:tcBorders>
              <w:right w:color="7f7f7f" w:space="0" w:sz="18" w:val="single"/>
            </w:tcBorders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1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Razão/Denominação Social: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gridSpan w:val="18"/>
            <w:tcBorders>
              <w:right w:color="7f7f7f" w:space="0" w:sz="18" w:val="single"/>
            </w:tcBorders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1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CNPJ: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gridSpan w:val="18"/>
            <w:tcBorders>
              <w:right w:color="7f7f7f" w:space="0" w:sz="18" w:val="single"/>
            </w:tcBorders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1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E-mail: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gridSpan w:val="18"/>
            <w:tcBorders>
              <w:right w:color="7f7f7f" w:space="0" w:sz="18" w:val="single"/>
            </w:tcBorders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1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Endereço: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gridSpan w:val="18"/>
            <w:tcBorders>
              <w:right w:color="7f7f7f" w:space="0" w:sz="18" w:val="single"/>
            </w:tcBorders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131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Dados Bancários: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gridSpan w:val="18"/>
            <w:tcBorders>
              <w:right w:color="7f7f7f" w:space="0" w:sz="18" w:val="single"/>
            </w:tcBorders>
            <w:shd w:fill="dcdcdc" w:val="clear"/>
          </w:tcPr>
          <w:p w:rsidR="00000000" w:rsidDel="00000000" w:rsidP="00000000" w:rsidRDefault="00000000" w:rsidRPr="00000000" w14:paraId="00000196">
            <w:pPr>
              <w:numPr>
                <w:ilvl w:val="0"/>
                <w:numId w:val="3"/>
              </w:numPr>
              <w:spacing w:before="120" w:lineRule="auto"/>
              <w:ind w:left="491" w:hanging="360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DETALHAMENTO ORÇAMENTÁRIO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gridSpan w:val="3"/>
            <w:tcBorders>
              <w:right w:color="7f7f7f" w:space="0" w:sz="18" w:val="single"/>
            </w:tcBorders>
          </w:tcPr>
          <w:p w:rsidR="00000000" w:rsidDel="00000000" w:rsidP="00000000" w:rsidRDefault="00000000" w:rsidRPr="00000000" w14:paraId="000001A8">
            <w:pPr>
              <w:spacing w:before="120" w:lineRule="auto"/>
              <w:ind w:left="131" w:firstLine="0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 PTRES:</w:t>
            </w:r>
          </w:p>
          <w:p w:rsidR="00000000" w:rsidDel="00000000" w:rsidP="00000000" w:rsidRDefault="00000000" w:rsidRPr="00000000" w14:paraId="000001A9">
            <w:pPr>
              <w:spacing w:before="120" w:lineRule="auto"/>
              <w:ind w:left="131" w:firstLine="0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right w:color="7f7f7f" w:space="0" w:sz="18" w:val="single"/>
            </w:tcBorders>
          </w:tcPr>
          <w:p w:rsidR="00000000" w:rsidDel="00000000" w:rsidP="00000000" w:rsidRDefault="00000000" w:rsidRPr="00000000" w14:paraId="000001AC">
            <w:pPr>
              <w:spacing w:before="120" w:lineRule="auto"/>
              <w:ind w:left="131" w:firstLine="0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Fonte:</w:t>
            </w:r>
          </w:p>
          <w:p w:rsidR="00000000" w:rsidDel="00000000" w:rsidP="00000000" w:rsidRDefault="00000000" w:rsidRPr="00000000" w14:paraId="000001AD">
            <w:pPr>
              <w:spacing w:before="120" w:lineRule="auto"/>
              <w:ind w:left="131" w:firstLine="0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right w:color="7f7f7f" w:space="0" w:sz="18" w:val="single"/>
            </w:tcBorders>
          </w:tcPr>
          <w:p w:rsidR="00000000" w:rsidDel="00000000" w:rsidP="00000000" w:rsidRDefault="00000000" w:rsidRPr="00000000" w14:paraId="000001B0">
            <w:pPr>
              <w:spacing w:before="120" w:lineRule="auto"/>
              <w:ind w:left="131" w:firstLine="0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Elemento Despesa: 339039</w:t>
            </w:r>
          </w:p>
        </w:tc>
        <w:tc>
          <w:tcPr>
            <w:gridSpan w:val="3"/>
            <w:tcBorders>
              <w:right w:color="7f7f7f" w:space="0" w:sz="18" w:val="single"/>
            </w:tcBorders>
          </w:tcPr>
          <w:p w:rsidR="00000000" w:rsidDel="00000000" w:rsidP="00000000" w:rsidRDefault="00000000" w:rsidRPr="00000000" w14:paraId="000001B6">
            <w:pPr>
              <w:spacing w:before="120" w:lineRule="auto"/>
              <w:ind w:left="131" w:firstLine="0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UGR: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right w:color="7f7f7f" w:space="0" w:sz="18" w:val="single"/>
            </w:tcBorders>
          </w:tcPr>
          <w:p w:rsidR="00000000" w:rsidDel="00000000" w:rsidP="00000000" w:rsidRDefault="00000000" w:rsidRPr="00000000" w14:paraId="000001B9">
            <w:pPr>
              <w:spacing w:before="120" w:lineRule="auto"/>
              <w:ind w:left="131" w:firstLine="0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PI: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C">
      <w:pPr>
        <w:spacing w:before="106" w:line="360" w:lineRule="auto"/>
        <w:ind w:left="232" w:firstLine="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Observações:</w:t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" w:line="360" w:lineRule="auto"/>
        <w:ind w:left="23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Incluir no Processo: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251.81102362204797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Memorando/Ofício de requisição assinado pelo titular da unidade solicitante;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251.81102362204797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Folder do evento;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251.81102362204797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Carta de aceite, se for o caso;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251.81102362204797" w:hanging="360"/>
        <w:jc w:val="both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Cópia do trabalho a ser apresentado, se for o caso;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251.81102362204797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Certidão negativa relativa a tributos federais,  certidão de regularidade para com o FGTS, ambas relativas ao CNPJ da empresa organizadora do evento, e as certidões de regularidade estadual e municipal, dependendo do objeto da contratação, com base no tributo lançado: Certidão Estadual: (ICMS), no caso de fornecimento de bens, e Certidão Municipal (ISS), no caso de serviços;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251.81102362204797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Justificativa por meio de exposição de motivos do dirigente da Unidade, a partir do 3º (terceiro) inscrito neste mesmo evento;</w:t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251.81102362204797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Declaração de regularidade de matrícula (se Aluno).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" w:line="360" w:lineRule="auto"/>
        <w:ind w:left="232" w:right="0" w:firstLine="0"/>
        <w:jc w:val="left"/>
        <w:rPr>
          <w:rFonts w:ascii="Arial" w:cs="Arial" w:eastAsia="Arial" w:hAnsi="Arial"/>
          <w:u w:val="single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Orientações para o preenchimento do formulário: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251.81102362204797" w:hanging="360"/>
        <w:jc w:val="both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Unidade Solicitante: é a Unidade de onde a solicitação se origina.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251.81102362204797" w:hanging="360"/>
        <w:jc w:val="both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Responsável pela solicitação: é o servidor que determinou as especificações dos serviços a serem realizados.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251.81102362204797" w:hanging="360"/>
        <w:jc w:val="both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E-mail: é o e-mail do servidor que determinou as especificações, cujo nome foi informado no item anterior.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251.81102362204797" w:hanging="360"/>
        <w:jc w:val="both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Telefone: é o telefone do servidor que determinou as especificações, cujo e-mail foi informado no item anterior.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251.81102362204797" w:hanging="360"/>
        <w:jc w:val="both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Dados do participante: dados pessoais/funcionais do servidor que irá participar ou apresentar trabalho em evento.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251.81102362204797" w:hanging="360"/>
        <w:jc w:val="both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Dados do evento: Título do evento, o período e o local de realização do evento.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251.81102362204797" w:hanging="360"/>
        <w:jc w:val="both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Dados da instituição promovente: dados da empresa/instituição que irá promover o evento.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251.81102362204797" w:hanging="360"/>
        <w:jc w:val="both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Documentação anexada: Anexar todos os documentos especificados, principalmente, o folder do evento, a carta de aceite (se for o caso) e a justificativa a partir do 3º (terceiro) inscrito neste mesmo evento, em atendimento ao art. 15, parágrafo único da Portaria MEC nº 403/2009.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251.81102362204797" w:hanging="360"/>
        <w:jc w:val="both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Detalhamento Orçamentário: indicar o código da UGR da Unidade com 06 dígitos; o PI com 11 dígitos; e a Fonte com 10 dígitos;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251.81102362204797" w:hanging="360"/>
        <w:jc w:val="both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Diretor Unidade/Gestor do Projeto: indicam os setores responsáveis pela solicitação e/ou autorização, devem ser datados, assinados e carimbados, obedecendo à sequência hierárquica.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" w:line="360" w:lineRule="auto"/>
        <w:ind w:left="232" w:right="0" w:firstLine="0"/>
        <w:jc w:val="left"/>
        <w:rPr>
          <w:rFonts w:ascii="Arial" w:cs="Arial" w:eastAsia="Arial" w:hAnsi="Arial"/>
          <w:u w:val="singl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Informações Importantes: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251.81102362204797" w:hanging="360"/>
        <w:jc w:val="both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 caso de preenchimento incompleto do formulário, o mesmo será devolvido para as complementações necessárias.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251.81102362204797" w:hanging="360"/>
        <w:jc w:val="both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As solicitações deverão ser encaminhadas à Coordenação de Administração com antecedência mínima de 10 (dez) dias da realização do evento.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251.81102362204797" w:hanging="360"/>
        <w:jc w:val="both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Quando o valor solicitado for superior ao previsto no folder do evento, o processo será devolvido à unidade solicitante para ajustes e/ou autorização do dirigente.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251.81102362204797" w:hanging="360"/>
        <w:jc w:val="both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Nota de Empenho será encaminhada aos e-mails informados no formulário para que providenciem a confirmação da inscrição na instituição promovente.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251.81102362204797" w:hanging="360"/>
        <w:jc w:val="both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pagamento da inscrição somente ocorrerá após a participação do servidor no evento, salvo exceções devidamente justificadas. A Nota Fiscal/Recibo/Fatura deverá ser emitida pela instituição promovente em favor da Universidade Federal da Paraíba, devidamente atestada, contendo assinatura, data e mat. siape do participante, juntamente com o processo que deu origem à solicitação.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spacing w:before="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79375</wp:posOffset>
                </wp:positionH>
                <wp:positionV relativeFrom="paragraph">
                  <wp:posOffset>106045</wp:posOffset>
                </wp:positionV>
                <wp:extent cx="6652260" cy="19685"/>
                <wp:effectExtent b="0" l="0" r="0" t="0"/>
                <wp:wrapTopAndBottom distB="0" distT="0"/>
                <wp:docPr id="115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019850" y="3770150"/>
                          <a:ext cx="6652260" cy="19685"/>
                          <a:chOff x="2019850" y="3770150"/>
                          <a:chExt cx="6652300" cy="19700"/>
                        </a:xfrm>
                      </wpg:grpSpPr>
                      <wpg:grpSp>
                        <wpg:cNvGrpSpPr/>
                        <wpg:grpSpPr>
                          <a:xfrm>
                            <a:off x="2019870" y="3770158"/>
                            <a:ext cx="6652260" cy="20288"/>
                            <a:chOff x="2019850" y="3770150"/>
                            <a:chExt cx="6652300" cy="20303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2019850" y="3770150"/>
                              <a:ext cx="6652300" cy="19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019870" y="3770158"/>
                              <a:ext cx="6652260" cy="20295"/>
                              <a:chOff x="2019850" y="3770150"/>
                              <a:chExt cx="6652300" cy="20310"/>
                            </a:xfrm>
                          </wpg:grpSpPr>
                          <wps:wsp>
                            <wps:cNvSpPr/>
                            <wps:cNvPr id="6" name="Shape 6"/>
                            <wps:spPr>
                              <a:xfrm>
                                <a:off x="2019850" y="3770150"/>
                                <a:ext cx="6652300" cy="19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2019870" y="3770158"/>
                                <a:ext cx="6652260" cy="20302"/>
                                <a:chOff x="2019225" y="3769500"/>
                                <a:chExt cx="6652275" cy="20343"/>
                              </a:xfrm>
                            </wpg:grpSpPr>
                            <wps:wsp>
                              <wps:cNvSpPr/>
                              <wps:cNvPr id="8" name="Shape 8"/>
                              <wps:spPr>
                                <a:xfrm>
                                  <a:off x="2019225" y="3769500"/>
                                  <a:ext cx="6652275" cy="19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2019235" y="3769523"/>
                                  <a:ext cx="6652260" cy="20320"/>
                                  <a:chOff x="704" y="166"/>
                                  <a:chExt cx="10476" cy="32"/>
                                </a:xfrm>
                              </wpg:grpSpPr>
                              <wps:wsp>
                                <wps:cNvSpPr/>
                                <wps:cNvPr id="10" name="Shape 10"/>
                                <wps:spPr>
                                  <a:xfrm>
                                    <a:off x="705" y="167"/>
                                    <a:ext cx="10475" cy="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704" y="166"/>
                                    <a:ext cx="10476" cy="16"/>
                                  </a:xfrm>
                                  <a:custGeom>
                                    <a:rect b="b" l="l" r="r" t="t"/>
                                    <a:pathLst>
                                      <a:path extrusionOk="0" h="16" w="10476">
                                        <a:moveTo>
                                          <a:pt x="10460" y="15"/>
                                        </a:moveTo>
                                        <a:lnTo>
                                          <a:pt x="15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0475" y="0"/>
                                        </a:lnTo>
                                        <a:lnTo>
                                          <a:pt x="10460" y="1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99999"/>
                                  </a:solidFill>
                                  <a:ln>
                                    <a:noFill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2" name="Shape 12"/>
                                <wps:spPr>
                                  <a:xfrm>
                                    <a:off x="704" y="182"/>
                                    <a:ext cx="10476" cy="16"/>
                                  </a:xfrm>
                                  <a:custGeom>
                                    <a:rect b="b" l="l" r="r" t="t"/>
                                    <a:pathLst>
                                      <a:path extrusionOk="0" h="16" w="10476">
                                        <a:moveTo>
                                          <a:pt x="10475" y="15"/>
                                        </a:moveTo>
                                        <a:lnTo>
                                          <a:pt x="0" y="15"/>
                                        </a:lnTo>
                                        <a:lnTo>
                                          <a:pt x="15" y="0"/>
                                        </a:lnTo>
                                        <a:lnTo>
                                          <a:pt x="10460" y="0"/>
                                        </a:lnTo>
                                        <a:lnTo>
                                          <a:pt x="10475" y="1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DEDED"/>
                                  </a:solidFill>
                                  <a:ln>
                                    <a:noFill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3" name="Shape 13"/>
                                <wps:spPr>
                                  <a:xfrm>
                                    <a:off x="704" y="166"/>
                                    <a:ext cx="16" cy="31"/>
                                  </a:xfrm>
                                  <a:custGeom>
                                    <a:rect b="b" l="l" r="r" t="t"/>
                                    <a:pathLst>
                                      <a:path extrusionOk="0" h="31" w="16">
                                        <a:moveTo>
                                          <a:pt x="0" y="3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5" y="15"/>
                                        </a:lnTo>
                                        <a:lnTo>
                                          <a:pt x="0" y="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99999"/>
                                  </a:solidFill>
                                  <a:ln>
                                    <a:noFill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4" name="Shape 14"/>
                                <wps:spPr>
                                  <a:xfrm>
                                    <a:off x="11164" y="166"/>
                                    <a:ext cx="16" cy="31"/>
                                  </a:xfrm>
                                  <a:custGeom>
                                    <a:rect b="b" l="l" r="r" t="t"/>
                                    <a:pathLst>
                                      <a:path extrusionOk="0" h="31" w="16">
                                        <a:moveTo>
                                          <a:pt x="15" y="30"/>
                                        </a:moveTo>
                                        <a:lnTo>
                                          <a:pt x="0" y="30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15" y="0"/>
                                        </a:lnTo>
                                        <a:lnTo>
                                          <a:pt x="15" y="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DEDED"/>
                                  </a:solidFill>
                                  <a:ln>
                                    <a:noFill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79375</wp:posOffset>
                </wp:positionH>
                <wp:positionV relativeFrom="paragraph">
                  <wp:posOffset>106045</wp:posOffset>
                </wp:positionV>
                <wp:extent cx="6652260" cy="19685"/>
                <wp:effectExtent b="0" l="0" r="0" t="0"/>
                <wp:wrapTopAndBottom distB="0" distT="0"/>
                <wp:docPr id="115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52260" cy="196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69850</wp:posOffset>
                </wp:positionH>
                <wp:positionV relativeFrom="paragraph">
                  <wp:posOffset>340362</wp:posOffset>
                </wp:positionV>
                <wp:extent cx="6670675" cy="67945"/>
                <wp:effectExtent b="0" l="0" r="0" t="0"/>
                <wp:wrapTopAndBottom distB="0" distT="0"/>
                <wp:docPr id="114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029713" y="3765078"/>
                          <a:ext cx="6632575" cy="29845"/>
                        </a:xfrm>
                        <a:custGeom>
                          <a:rect b="b" l="l" r="r" t="t"/>
                          <a:pathLst>
                            <a:path extrusionOk="0" h="47" w="10445">
                              <a:moveTo>
                                <a:pt x="10445" y="31"/>
                              </a:moveTo>
                              <a:lnTo>
                                <a:pt x="0" y="31"/>
                              </a:lnTo>
                              <a:lnTo>
                                <a:pt x="0" y="46"/>
                              </a:lnTo>
                              <a:lnTo>
                                <a:pt x="10445" y="46"/>
                              </a:lnTo>
                              <a:lnTo>
                                <a:pt x="10445" y="31"/>
                              </a:lnTo>
                              <a:close/>
                              <a:moveTo>
                                <a:pt x="10445" y="0"/>
                              </a:moveTo>
                              <a:lnTo>
                                <a:pt x="0" y="0"/>
                              </a:lnTo>
                              <a:lnTo>
                                <a:pt x="0" y="15"/>
                              </a:lnTo>
                              <a:lnTo>
                                <a:pt x="10445" y="15"/>
                              </a:lnTo>
                              <a:lnTo>
                                <a:pt x="104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3333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69850</wp:posOffset>
                </wp:positionH>
                <wp:positionV relativeFrom="paragraph">
                  <wp:posOffset>340362</wp:posOffset>
                </wp:positionV>
                <wp:extent cx="6670675" cy="67945"/>
                <wp:effectExtent b="0" l="0" r="0" t="0"/>
                <wp:wrapTopAndBottom distB="0" distT="0"/>
                <wp:docPr id="114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70675" cy="679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D7">
      <w:pPr>
        <w:spacing w:before="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spacing w:before="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spacing w:before="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footerReference r:id="rId10" w:type="default"/>
      <w:pgSz w:h="16840" w:w="11900" w:orient="portrait"/>
      <w:pgMar w:bottom="380" w:top="480" w:left="580" w:right="580" w:header="0" w:footer="18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Verdan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88265</wp:posOffset>
              </wp:positionH>
              <wp:positionV relativeFrom="paragraph">
                <wp:posOffset>10419717</wp:posOffset>
              </wp:positionV>
              <wp:extent cx="4384040" cy="205740"/>
              <wp:effectExtent b="0" l="0" r="0" t="0"/>
              <wp:wrapNone/>
              <wp:docPr id="116" name=""/>
              <a:graphic>
                <a:graphicData uri="http://schemas.microsoft.com/office/word/2010/wordprocessingShape">
                  <wps:wsp>
                    <wps:cNvSpPr/>
                    <wps:cNvPr id="15" name="Shape 15"/>
                    <wps:spPr>
                      <a:xfrm>
                        <a:off x="3173030" y="3696180"/>
                        <a:ext cx="434594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88265</wp:posOffset>
              </wp:positionH>
              <wp:positionV relativeFrom="paragraph">
                <wp:posOffset>10419717</wp:posOffset>
              </wp:positionV>
              <wp:extent cx="4384040" cy="205740"/>
              <wp:effectExtent b="0" l="0" r="0" t="0"/>
              <wp:wrapNone/>
              <wp:docPr id="116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84040" cy="2057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4726306</wp:posOffset>
              </wp:positionH>
              <wp:positionV relativeFrom="paragraph">
                <wp:posOffset>10419717</wp:posOffset>
              </wp:positionV>
              <wp:extent cx="2031365" cy="205740"/>
              <wp:effectExtent b="0" l="0" r="0" t="0"/>
              <wp:wrapNone/>
              <wp:docPr id="117" name=""/>
              <a:graphic>
                <a:graphicData uri="http://schemas.microsoft.com/office/word/2010/wordprocessingShape">
                  <wps:wsp>
                    <wps:cNvSpPr/>
                    <wps:cNvPr id="16" name="Shape 16"/>
                    <wps:spPr>
                      <a:xfrm>
                        <a:off x="4349368" y="3696180"/>
                        <a:ext cx="199326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4726306</wp:posOffset>
              </wp:positionH>
              <wp:positionV relativeFrom="paragraph">
                <wp:posOffset>10419717</wp:posOffset>
              </wp:positionV>
              <wp:extent cx="2031365" cy="205740"/>
              <wp:effectExtent b="0" l="0" r="0" t="0"/>
              <wp:wrapNone/>
              <wp:docPr id="117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31365" cy="2057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491" w:hanging="360"/>
      </w:pPr>
      <w:rPr/>
    </w:lvl>
    <w:lvl w:ilvl="1">
      <w:start w:val="1"/>
      <w:numFmt w:val="lowerLetter"/>
      <w:lvlText w:val="%2."/>
      <w:lvlJc w:val="left"/>
      <w:pPr>
        <w:ind w:left="1211" w:hanging="360"/>
      </w:pPr>
      <w:rPr/>
    </w:lvl>
    <w:lvl w:ilvl="2">
      <w:start w:val="1"/>
      <w:numFmt w:val="lowerRoman"/>
      <w:lvlText w:val="%3."/>
      <w:lvlJc w:val="right"/>
      <w:pPr>
        <w:ind w:left="1931" w:hanging="180"/>
      </w:pPr>
      <w:rPr/>
    </w:lvl>
    <w:lvl w:ilvl="3">
      <w:start w:val="1"/>
      <w:numFmt w:val="decimal"/>
      <w:lvlText w:val="%4."/>
      <w:lvlJc w:val="left"/>
      <w:pPr>
        <w:ind w:left="2651" w:hanging="360"/>
      </w:pPr>
      <w:rPr/>
    </w:lvl>
    <w:lvl w:ilvl="4">
      <w:start w:val="1"/>
      <w:numFmt w:val="lowerLetter"/>
      <w:lvlText w:val="%5."/>
      <w:lvlJc w:val="left"/>
      <w:pPr>
        <w:ind w:left="3371" w:hanging="360"/>
      </w:pPr>
      <w:rPr/>
    </w:lvl>
    <w:lvl w:ilvl="5">
      <w:start w:val="1"/>
      <w:numFmt w:val="lowerRoman"/>
      <w:lvlText w:val="%6."/>
      <w:lvlJc w:val="right"/>
      <w:pPr>
        <w:ind w:left="4091" w:hanging="180"/>
      </w:pPr>
      <w:rPr/>
    </w:lvl>
    <w:lvl w:ilvl="6">
      <w:start w:val="1"/>
      <w:numFmt w:val="decimal"/>
      <w:lvlText w:val="%7."/>
      <w:lvlJc w:val="left"/>
      <w:pPr>
        <w:ind w:left="4811" w:hanging="360"/>
      </w:pPr>
      <w:rPr/>
    </w:lvl>
    <w:lvl w:ilvl="7">
      <w:start w:val="1"/>
      <w:numFmt w:val="lowerLetter"/>
      <w:lvlText w:val="%8."/>
      <w:lvlJc w:val="left"/>
      <w:pPr>
        <w:ind w:left="5531" w:hanging="360"/>
      </w:pPr>
      <w:rPr/>
    </w:lvl>
    <w:lvl w:ilvl="8">
      <w:start w:val="1"/>
      <w:numFmt w:val="lowerRoman"/>
      <w:lvlText w:val="%9."/>
      <w:lvlJc w:val="right"/>
      <w:pPr>
        <w:ind w:left="6251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Verdana" w:cs="Verdana" w:eastAsia="Verdana" w:hAnsi="Verdana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rsid w:val="003C38AB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detexto">
    <w:name w:val="Body Text"/>
    <w:basedOn w:val="Normal"/>
    <w:uiPriority w:val="1"/>
    <w:qFormat w:val="1"/>
    <w:rsid w:val="003C38AB"/>
    <w:rPr>
      <w:rFonts w:ascii="Arial MT" w:cs="Arial MT" w:eastAsia="Arial MT" w:hAnsi="Arial MT"/>
      <w:sz w:val="24"/>
      <w:szCs w:val="24"/>
    </w:rPr>
  </w:style>
  <w:style w:type="paragraph" w:styleId="PargrafodaLista">
    <w:name w:val="List Paragraph"/>
    <w:basedOn w:val="Normal"/>
    <w:uiPriority w:val="1"/>
    <w:qFormat w:val="1"/>
    <w:rsid w:val="003C38AB"/>
  </w:style>
  <w:style w:type="paragraph" w:styleId="TableParagraph" w:customStyle="1">
    <w:name w:val="Table Paragraph"/>
    <w:basedOn w:val="Normal"/>
    <w:uiPriority w:val="1"/>
    <w:qFormat w:val="1"/>
    <w:rsid w:val="003C38AB"/>
    <w:pPr>
      <w:spacing w:before="120"/>
      <w:ind w:left="131"/>
    </w:p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C12D22"/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C12D22"/>
    <w:rPr>
      <w:rFonts w:ascii="Tahoma" w:cs="Tahoma" w:eastAsia="Verdana" w:hAnsi="Tahoma"/>
      <w:sz w:val="16"/>
      <w:szCs w:val="16"/>
      <w:lang w:val="pt-PT"/>
    </w:rPr>
  </w:style>
  <w:style w:type="paragraph" w:styleId="Cabealho">
    <w:name w:val="header"/>
    <w:basedOn w:val="Normal"/>
    <w:link w:val="CabealhoChar"/>
    <w:rsid w:val="002C6C50"/>
    <w:pPr>
      <w:widowControl w:val="1"/>
      <w:tabs>
        <w:tab w:val="center" w:pos="4252"/>
        <w:tab w:val="right" w:pos="8504"/>
      </w:tabs>
      <w:autoSpaceDE w:val="1"/>
      <w:autoSpaceDN w:val="1"/>
    </w:pPr>
    <w:rPr>
      <w:rFonts w:ascii="Calibri" w:cs="Times New Roman" w:eastAsia="Times New Roman" w:hAnsi="Calibri"/>
      <w:lang w:val="pt-BR"/>
    </w:rPr>
  </w:style>
  <w:style w:type="character" w:styleId="CabealhoChar" w:customStyle="1">
    <w:name w:val="Cabeçalho Char"/>
    <w:basedOn w:val="Fontepargpadro"/>
    <w:link w:val="Cabealho"/>
    <w:rsid w:val="002C6C50"/>
    <w:rPr>
      <w:rFonts w:ascii="Calibri" w:cs="Times New Roman" w:eastAsia="Times New Roman" w:hAnsi="Calibri"/>
      <w:lang w:val="pt-BR"/>
    </w:rPr>
  </w:style>
  <w:style w:type="paragraph" w:styleId="Rodap">
    <w:name w:val="footer"/>
    <w:basedOn w:val="Normal"/>
    <w:link w:val="RodapChar"/>
    <w:uiPriority w:val="99"/>
    <w:semiHidden w:val="1"/>
    <w:unhideWhenUsed w:val="1"/>
    <w:rsid w:val="003F7A2A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semiHidden w:val="1"/>
    <w:rsid w:val="003F7A2A"/>
    <w:rPr>
      <w:rFonts w:ascii="Verdana" w:cs="Verdana" w:eastAsia="Verdana" w:hAnsi="Verdana"/>
      <w:lang w:val="pt-PT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jp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tqIwH8oB4EZsR8S1xSKdZnyZSA==">CgMxLjA4AHIhMW5LNGJObjhiVXotR3F5Y1pRR0hqT3dxOWxGbTgyV1ND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2022-09-28T14:17:00Z</dcterms:created>
  <dc:creator>Jaismary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2022-08-03T00:00:00Z</vt:filetime>
  </property>
  <property fmtid="{D5CDD505-2E9C-101B-9397-08002B2CF9AE}" pid="3" name="Creator">
    <vt:lpwstr>PDFium</vt:lpwstr>
  </property>
  <property fmtid="{D5CDD505-2E9C-101B-9397-08002B2CF9AE}" pid="4" name="LastSaved">
    <vt:filetime>2022-08-03T00:00:00Z</vt:filetime>
  </property>
</Properties>
</file>